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A0" w:rsidRDefault="000A03A0" w:rsidP="000A03A0">
      <w:pPr>
        <w:jc w:val="right"/>
        <w:rPr>
          <w:rFonts w:eastAsia="Times New Roman"/>
        </w:rPr>
      </w:pPr>
      <w:bookmarkStart w:id="0" w:name="_GoBack"/>
      <w:bookmarkEnd w:id="0"/>
      <w:r>
        <w:rPr>
          <w:rFonts w:eastAsia="Times New Roman"/>
        </w:rPr>
        <w:t>21.09.2022</w:t>
      </w:r>
    </w:p>
    <w:p w:rsidR="000A03A0" w:rsidRDefault="000A03A0" w:rsidP="000A03A0">
      <w:pPr>
        <w:rPr>
          <w:rFonts w:eastAsia="Times New Roman"/>
        </w:rPr>
      </w:pPr>
    </w:p>
    <w:p w:rsidR="000A03A0" w:rsidRDefault="000A03A0" w:rsidP="000A03A0">
      <w:pPr>
        <w:rPr>
          <w:rFonts w:eastAsia="Times New Roman"/>
        </w:rPr>
      </w:pPr>
      <w:r>
        <w:rPr>
          <w:rFonts w:eastAsia="Times New Roman"/>
        </w:rPr>
        <w:t>Kære deltager til DACLC konference 5.oktober 2022</w:t>
      </w:r>
      <w:r>
        <w:rPr>
          <w:rFonts w:eastAsia="Times New Roman"/>
        </w:rPr>
        <w:br/>
      </w:r>
      <w:r>
        <w:rPr>
          <w:rFonts w:eastAsia="Times New Roman"/>
        </w:rPr>
        <w:br/>
        <w:t>Du får denne mail, fordi at der er sket en ændring i vores konference.</w:t>
      </w:r>
      <w:r>
        <w:rPr>
          <w:rFonts w:eastAsia="Times New Roman"/>
        </w:rPr>
        <w:br/>
        <w:t>Vi (bestyrelsen) glæder os fortsat, til vores konference og vi synes at programmet er både interessant og lærerigt.</w:t>
      </w:r>
      <w:r>
        <w:rPr>
          <w:rFonts w:eastAsia="Times New Roman"/>
        </w:rPr>
        <w:br/>
      </w:r>
      <w:r>
        <w:rPr>
          <w:rFonts w:eastAsia="Times New Roman"/>
        </w:rPr>
        <w:br/>
        <w:t xml:space="preserve">Vi har dog netop fået besked fra IBLCE om, at de CERPS som vi har ansøgt om, ikke er gået igennem. Helt uventet, og på grund af en ny bestemmelse fra IBLCE, kan Amy Browns oplæg ikke længere give CERPS - hverken for os, eller nogen andre der måtte have hyret hende til oplæg. IBLCE international fastholder, at Amy Brown på et tidspunkt har haft </w:t>
      </w:r>
      <w:proofErr w:type="spellStart"/>
      <w:r>
        <w:rPr>
          <w:rFonts w:eastAsia="Times New Roman"/>
        </w:rPr>
        <w:t>conflicts</w:t>
      </w:r>
      <w:proofErr w:type="spellEnd"/>
      <w:r>
        <w:rPr>
          <w:rFonts w:eastAsia="Times New Roman"/>
        </w:rPr>
        <w:t xml:space="preserve"> of </w:t>
      </w:r>
      <w:proofErr w:type="spellStart"/>
      <w:r>
        <w:rPr>
          <w:rFonts w:eastAsia="Times New Roman"/>
        </w:rPr>
        <w:t>interest</w:t>
      </w:r>
      <w:proofErr w:type="spellEnd"/>
      <w:r>
        <w:rPr>
          <w:rFonts w:eastAsia="Times New Roman"/>
        </w:rPr>
        <w:t xml:space="preserve"> - Amy Brown afviser imidlertid at dette er tilfældet.</w:t>
      </w:r>
      <w:r>
        <w:rPr>
          <w:rFonts w:eastAsia="Times New Roman"/>
        </w:rPr>
        <w:br/>
        <w:t>Det er naturligvis noget, som vi i bestyrelsen er meget chokerede over, og vi har sendt vores protest til IBLCE, samt rådfører os med ELACTA.</w:t>
      </w:r>
      <w:r>
        <w:rPr>
          <w:rFonts w:eastAsia="Times New Roman"/>
        </w:rPr>
        <w:br/>
      </w:r>
      <w:r>
        <w:rPr>
          <w:rFonts w:eastAsia="Times New Roman"/>
        </w:rPr>
        <w:br/>
        <w:t>Som det ser ud lige nu, står vores konferencen d. 5.oktober derfor til at give deltagere 1(L) CERP.</w:t>
      </w:r>
      <w:r>
        <w:rPr>
          <w:rFonts w:eastAsia="Times New Roman"/>
        </w:rPr>
        <w:br/>
      </w:r>
      <w:r>
        <w:rPr>
          <w:rFonts w:eastAsia="Times New Roman"/>
        </w:rPr>
        <w:br/>
        <w:t xml:space="preserve">Efter bestyrelsesmøde har vi besluttet at fastholde vores konference. Vi ved, at der er nogle deltagere, hvor hvem det er afgørende at optjene CERPS ved konferencer. Ønsker du ikke at deltage i konferencen, skal du afmelde dig ved at skrive til </w:t>
      </w:r>
      <w:hyperlink r:id="rId4" w:history="1">
        <w:r>
          <w:rPr>
            <w:rStyle w:val="Hyperlink"/>
            <w:rFonts w:eastAsia="Times New Roman"/>
          </w:rPr>
          <w:t>info@daclc.dk</w:t>
        </w:r>
      </w:hyperlink>
      <w:r>
        <w:rPr>
          <w:rFonts w:eastAsia="Times New Roman"/>
        </w:rPr>
        <w:t xml:space="preserve"> med besked herom senest d.26/9 </w:t>
      </w:r>
      <w:proofErr w:type="spellStart"/>
      <w:r>
        <w:rPr>
          <w:rFonts w:eastAsia="Times New Roman"/>
        </w:rPr>
        <w:t>kl</w:t>
      </w:r>
      <w:proofErr w:type="spellEnd"/>
      <w:r>
        <w:rPr>
          <w:rFonts w:eastAsia="Times New Roman"/>
        </w:rPr>
        <w:t xml:space="preserve"> 20, så refunderer vi dig konferencens pris.</w:t>
      </w:r>
      <w:r>
        <w:rPr>
          <w:rFonts w:eastAsia="Times New Roman"/>
        </w:rPr>
        <w:br/>
      </w:r>
      <w:r>
        <w:rPr>
          <w:rFonts w:eastAsia="Times New Roman"/>
        </w:rPr>
        <w:br/>
        <w:t xml:space="preserve">Vi er naturligvis kede af denne situation, og vi kommer også til at tale om de udfordringer, som det kan medføre for </w:t>
      </w:r>
      <w:proofErr w:type="spellStart"/>
      <w:r>
        <w:rPr>
          <w:rFonts w:eastAsia="Times New Roman"/>
        </w:rPr>
        <w:t>IBCLC'ere</w:t>
      </w:r>
      <w:proofErr w:type="spellEnd"/>
      <w:r>
        <w:rPr>
          <w:rFonts w:eastAsia="Times New Roman"/>
        </w:rPr>
        <w:t xml:space="preserve"> og for os som organisation til selve konferencen.</w:t>
      </w:r>
      <w:r>
        <w:rPr>
          <w:rFonts w:eastAsia="Times New Roman"/>
        </w:rPr>
        <w:br/>
      </w:r>
      <w:r>
        <w:rPr>
          <w:rFonts w:eastAsia="Times New Roman"/>
        </w:rPr>
        <w:br/>
        <w:t>Venlige hilsner</w:t>
      </w:r>
      <w:r>
        <w:rPr>
          <w:rFonts w:eastAsia="Times New Roman"/>
        </w:rPr>
        <w:br/>
      </w:r>
      <w:r>
        <w:rPr>
          <w:rFonts w:eastAsia="Times New Roman"/>
        </w:rPr>
        <w:br/>
        <w:t>Bestyrelsen i DACLC</w:t>
      </w:r>
    </w:p>
    <w:p w:rsidR="00D0156A" w:rsidRPr="00646581" w:rsidRDefault="000A03A0">
      <w:pPr>
        <w:rPr>
          <w:rFonts w:ascii="Georgia" w:hAnsi="Georgia"/>
        </w:rPr>
      </w:pPr>
    </w:p>
    <w:sectPr w:rsidR="00D0156A" w:rsidRPr="0064658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A0"/>
    <w:rsid w:val="000A03A0"/>
    <w:rsid w:val="004763B3"/>
    <w:rsid w:val="0050739D"/>
    <w:rsid w:val="00646581"/>
    <w:rsid w:val="00F63B77"/>
    <w:rsid w:val="00FE64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AFDE5-1ADA-4EE5-8AAE-C28B6BFD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3A0"/>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0A03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2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aclc.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1296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Region Sjaelland</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Ekstrøm Larsen</dc:creator>
  <cp:keywords/>
  <dc:description/>
  <cp:lastModifiedBy>Janne Ekstrøm Larsen</cp:lastModifiedBy>
  <cp:revision>1</cp:revision>
  <dcterms:created xsi:type="dcterms:W3CDTF">2022-09-22T08:16:00Z</dcterms:created>
  <dcterms:modified xsi:type="dcterms:W3CDTF">2022-09-22T08:19:00Z</dcterms:modified>
</cp:coreProperties>
</file>